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0EFF3" w14:textId="77777777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71802BFE" w14:textId="77777777" w:rsidR="00DF1BD9" w:rsidRDefault="00DF1BD9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BA75868" w14:textId="77777777" w:rsidR="00DF1BD9" w:rsidRPr="00131D58" w:rsidRDefault="00DF1BD9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E70804E" w14:textId="58D83EDD" w:rsidR="004C7008" w:rsidRDefault="004C7008" w:rsidP="004C7008">
      <w:pPr>
        <w:rPr>
          <w:rFonts w:ascii="Calibri" w:hAnsi="Calibri" w:cs="Calibri"/>
          <w:sz w:val="16"/>
          <w:szCs w:val="16"/>
        </w:rPr>
      </w:pPr>
      <w:bookmarkStart w:id="0" w:name="_Hlk203116608"/>
      <w:r>
        <w:rPr>
          <w:rFonts w:ascii="Calibri" w:hAnsi="Calibri" w:cs="Tahoma"/>
          <w:b/>
          <w:bCs/>
          <w:sz w:val="20"/>
          <w:szCs w:val="20"/>
        </w:rPr>
        <w:t>Naziv projekta:</w:t>
      </w:r>
      <w:r w:rsidR="00BE5D94">
        <w:rPr>
          <w:rFonts w:ascii="Calibri" w:hAnsi="Calibri" w:cs="Tahoma"/>
          <w:b/>
          <w:bCs/>
          <w:sz w:val="20"/>
          <w:szCs w:val="20"/>
        </w:rPr>
        <w:t xml:space="preserve"> Paket 23</w:t>
      </w:r>
      <w:r>
        <w:rPr>
          <w:rFonts w:ascii="Calibri" w:hAnsi="Calibri" w:cs="Tahoma"/>
          <w:b/>
          <w:bCs/>
          <w:sz w:val="20"/>
          <w:szCs w:val="20"/>
        </w:rPr>
        <w:t xml:space="preserve"> </w:t>
      </w:r>
      <w:r w:rsidRPr="00F64F5B">
        <w:rPr>
          <w:rFonts w:ascii="Calibri" w:hAnsi="Calibri" w:cs="Tahoma"/>
          <w:b/>
          <w:bCs/>
          <w:sz w:val="20"/>
          <w:szCs w:val="20"/>
        </w:rPr>
        <w:t xml:space="preserve">»Žarkovna linija za </w:t>
      </w:r>
      <w:proofErr w:type="spellStart"/>
      <w:r w:rsidRPr="00F64F5B">
        <w:rPr>
          <w:rFonts w:ascii="Calibri" w:hAnsi="Calibri" w:cs="Tahoma"/>
          <w:b/>
          <w:bCs/>
          <w:sz w:val="20"/>
          <w:szCs w:val="20"/>
        </w:rPr>
        <w:t>ozkokotno</w:t>
      </w:r>
      <w:proofErr w:type="spellEnd"/>
      <w:r w:rsidRPr="00F64F5B">
        <w:rPr>
          <w:rFonts w:ascii="Calibri" w:hAnsi="Calibri" w:cs="Tahoma"/>
          <w:b/>
          <w:bCs/>
          <w:sz w:val="20"/>
          <w:szCs w:val="20"/>
        </w:rPr>
        <w:t xml:space="preserve"> sipanje rentgenskih žarkov (SAXS) na sinhrotronu </w:t>
      </w:r>
      <w:proofErr w:type="spellStart"/>
      <w:r w:rsidRPr="00F64F5B">
        <w:rPr>
          <w:rFonts w:ascii="Calibri" w:hAnsi="Calibri" w:cs="Tahoma"/>
          <w:b/>
          <w:bCs/>
          <w:sz w:val="20"/>
          <w:szCs w:val="20"/>
        </w:rPr>
        <w:t>Elettra-Sincrotrone</w:t>
      </w:r>
      <w:proofErr w:type="spellEnd"/>
      <w:r w:rsidRPr="00F64F5B">
        <w:rPr>
          <w:rFonts w:ascii="Calibri" w:hAnsi="Calibri" w:cs="Tahoma"/>
          <w:b/>
          <w:bCs/>
          <w:sz w:val="20"/>
          <w:szCs w:val="20"/>
        </w:rPr>
        <w:t xml:space="preserve"> </w:t>
      </w:r>
      <w:proofErr w:type="spellStart"/>
      <w:r w:rsidRPr="00F64F5B">
        <w:rPr>
          <w:rFonts w:ascii="Calibri" w:hAnsi="Calibri" w:cs="Tahoma"/>
          <w:b/>
          <w:bCs/>
          <w:sz w:val="20"/>
          <w:szCs w:val="20"/>
        </w:rPr>
        <w:t>Trieste</w:t>
      </w:r>
      <w:proofErr w:type="spellEnd"/>
      <w:r>
        <w:rPr>
          <w:rFonts w:ascii="Calibri" w:hAnsi="Calibri" w:cs="Tahoma"/>
          <w:b/>
          <w:bCs/>
          <w:sz w:val="20"/>
          <w:szCs w:val="20"/>
        </w:rPr>
        <w:t>«</w:t>
      </w:r>
      <w:r>
        <w:rPr>
          <w:rStyle w:val="Sprotnaopomba-sklic"/>
          <w:rFonts w:cs="Tahoma"/>
          <w:b/>
          <w:bCs/>
          <w:szCs w:val="20"/>
        </w:rPr>
        <w:footnoteReference w:id="1"/>
      </w:r>
    </w:p>
    <w:bookmarkEnd w:id="0"/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D4DB15" w14:textId="77777777" w:rsidR="004C7008" w:rsidRDefault="004C7008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FAC3067" w14:textId="77777777" w:rsidR="004C7008" w:rsidRDefault="004C7008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68CFA77C" w14:textId="0AE57452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015940E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81C87C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A2205CC" w14:textId="77777777" w:rsidR="00493B89" w:rsidRPr="00164FFE" w:rsidRDefault="00493B89" w:rsidP="00493B89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453A66" w14:textId="77777777" w:rsidR="00493B89" w:rsidRPr="004C7008" w:rsidRDefault="00493B89" w:rsidP="00493B89">
      <w:pPr>
        <w:pStyle w:val="Glava"/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 xml:space="preserve">Skupina ponudnikov mora podpisati in </w:t>
      </w:r>
      <w:r w:rsidRPr="004C7008">
        <w:rPr>
          <w:rFonts w:asciiTheme="minorHAnsi" w:hAnsiTheme="minorHAnsi" w:cs="Tahoma"/>
          <w:b/>
          <w:sz w:val="22"/>
          <w:szCs w:val="22"/>
        </w:rPr>
        <w:t>priložiti dogovor o oddaji skupne ponudbe</w:t>
      </w:r>
      <w:r w:rsidRPr="004C7008">
        <w:rPr>
          <w:rFonts w:asciiTheme="minorHAnsi" w:hAnsiTheme="minorHAnsi" w:cs="Tahoma"/>
          <w:sz w:val="22"/>
          <w:szCs w:val="22"/>
        </w:rPr>
        <w:t>, iz katerega bo nedvoumno razvidno naslednje:</w:t>
      </w:r>
    </w:p>
    <w:p w14:paraId="58DE4C58" w14:textId="77777777" w:rsidR="00493B89" w:rsidRPr="004C7008" w:rsidRDefault="00493B89" w:rsidP="00493B89">
      <w:pPr>
        <w:pStyle w:val="Glava"/>
        <w:jc w:val="both"/>
        <w:rPr>
          <w:rFonts w:asciiTheme="minorHAnsi" w:hAnsiTheme="minorHAnsi" w:cs="Tahoma"/>
          <w:sz w:val="22"/>
          <w:szCs w:val="22"/>
        </w:rPr>
      </w:pPr>
    </w:p>
    <w:p w14:paraId="6323BE62" w14:textId="1653C73F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>imenovanje vodilnega partnerja pri izvedbi javnega naročila,</w:t>
      </w:r>
    </w:p>
    <w:p w14:paraId="6D4B9D73" w14:textId="565A0316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>pooblastilo vodilnemu partnerju in odgovorni osebi za podpis pogodbe,</w:t>
      </w:r>
    </w:p>
    <w:p w14:paraId="08E43B8B" w14:textId="0A17F531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izjava, da so seznanjeni z</w:t>
      </w:r>
      <w:r w:rsidR="001D3D0C" w:rsidRPr="004C7008">
        <w:rPr>
          <w:rFonts w:ascii="Calibri" w:hAnsi="Calibri" w:cs="Tahoma"/>
          <w:sz w:val="22"/>
          <w:szCs w:val="22"/>
        </w:rPr>
        <w:t xml:space="preserve">  vsemi pogoji v </w:t>
      </w:r>
      <w:r w:rsidRPr="004C7008">
        <w:rPr>
          <w:rFonts w:ascii="Calibri" w:hAnsi="Calibri" w:cs="Tahoma"/>
          <w:sz w:val="22"/>
          <w:szCs w:val="22"/>
        </w:rPr>
        <w:t xml:space="preserve"> navodili</w:t>
      </w:r>
      <w:r w:rsidR="001D3D0C" w:rsidRPr="004C7008">
        <w:rPr>
          <w:rFonts w:ascii="Calibri" w:hAnsi="Calibri" w:cs="Tahoma"/>
          <w:sz w:val="22"/>
          <w:szCs w:val="22"/>
        </w:rPr>
        <w:t>h</w:t>
      </w:r>
      <w:r w:rsidRPr="004C7008">
        <w:rPr>
          <w:rFonts w:ascii="Calibri" w:hAnsi="Calibri" w:cs="Tahoma"/>
          <w:sz w:val="22"/>
          <w:szCs w:val="22"/>
        </w:rPr>
        <w:t xml:space="preserve"> ponudnikom ter merili za dodelitev javnega naročila in da</w:t>
      </w:r>
      <w:r w:rsidR="001D3D0C" w:rsidRPr="004C7008">
        <w:rPr>
          <w:rFonts w:ascii="Calibri" w:hAnsi="Calibri" w:cs="Tahoma"/>
          <w:sz w:val="22"/>
          <w:szCs w:val="22"/>
        </w:rPr>
        <w:t xml:space="preserve"> se</w:t>
      </w:r>
      <w:r w:rsidRPr="004C7008">
        <w:rPr>
          <w:rFonts w:ascii="Calibri" w:hAnsi="Calibri" w:cs="Tahoma"/>
          <w:sz w:val="22"/>
          <w:szCs w:val="22"/>
        </w:rPr>
        <w:t xml:space="preserve"> z njimi v celoti soglašajo,</w:t>
      </w:r>
    </w:p>
    <w:p w14:paraId="36CCF33A" w14:textId="318AF364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 xml:space="preserve">soglasje vodilnega partnerja o možnosti neposrednega plačevanja </w:t>
      </w:r>
      <w:r w:rsidR="001D3D0C" w:rsidRPr="004C7008">
        <w:rPr>
          <w:rFonts w:ascii="Calibri" w:hAnsi="Calibri" w:cs="Tahoma"/>
          <w:sz w:val="22"/>
          <w:szCs w:val="22"/>
        </w:rPr>
        <w:t>dobavitelju</w:t>
      </w:r>
      <w:r w:rsidRPr="004C7008">
        <w:rPr>
          <w:rFonts w:ascii="Calibri" w:hAnsi="Calibri" w:cs="Tahoma"/>
          <w:sz w:val="22"/>
          <w:szCs w:val="22"/>
        </w:rPr>
        <w:t xml:space="preserve"> v skupnem nastopu s strani naročnika,</w:t>
      </w:r>
    </w:p>
    <w:p w14:paraId="6F9BC69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navedba, da odgovarjajo naročniku neomejeno solidarno,</w:t>
      </w:r>
    </w:p>
    <w:p w14:paraId="461E9CD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1F73EC67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način plačila preko vodilnega partnerja v skupini ali vsakemu od partnerjev v skupini.</w:t>
      </w:r>
    </w:p>
    <w:p w14:paraId="3D40EE68" w14:textId="77777777" w:rsidR="00493B89" w:rsidRPr="004C7008" w:rsidRDefault="00493B89" w:rsidP="00493B89">
      <w:pPr>
        <w:pStyle w:val="Naslov"/>
        <w:tabs>
          <w:tab w:val="left" w:pos="6030"/>
        </w:tabs>
        <w:spacing w:after="0"/>
        <w:jc w:val="left"/>
        <w:rPr>
          <w:rFonts w:asciiTheme="minorHAnsi" w:hAnsiTheme="minorHAnsi" w:cstheme="minorHAnsi"/>
          <w:sz w:val="22"/>
          <w:szCs w:val="22"/>
        </w:rPr>
      </w:pPr>
      <w:r w:rsidRPr="004C7008">
        <w:rPr>
          <w:rFonts w:asciiTheme="minorHAnsi" w:hAnsiTheme="minorHAnsi" w:cstheme="minorHAnsi"/>
          <w:sz w:val="22"/>
          <w:szCs w:val="22"/>
        </w:rPr>
        <w:tab/>
      </w:r>
    </w:p>
    <w:p w14:paraId="14A52180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1E02E473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7002C50C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2F518E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252170B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ED27A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466F5" w14:textId="77777777" w:rsidR="005E187A" w:rsidRDefault="005E187A" w:rsidP="007B5604">
      <w:r>
        <w:separator/>
      </w:r>
    </w:p>
  </w:endnote>
  <w:endnote w:type="continuationSeparator" w:id="0">
    <w:p w14:paraId="2297B637" w14:textId="77777777" w:rsidR="005E187A" w:rsidRDefault="005E18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4C67" w14:textId="088F1689" w:rsidR="002B0095" w:rsidRPr="00613E8C" w:rsidRDefault="00C7431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1" w:name="_Hlk155252982"/>
    <w:r w:rsidRPr="00D326E3">
      <w:rPr>
        <w:rFonts w:asciiTheme="minorHAnsi" w:hAnsiTheme="minorHAnsi" w:cstheme="minorHAnsi"/>
        <w:sz w:val="16"/>
        <w:szCs w:val="16"/>
      </w:rPr>
      <w:t>302/</w:t>
    </w:r>
    <w:bookmarkEnd w:id="1"/>
    <w:r w:rsidR="001D3D0C">
      <w:rPr>
        <w:rFonts w:asciiTheme="minorHAnsi" w:hAnsiTheme="minorHAnsi" w:cstheme="minorHAnsi"/>
        <w:sz w:val="16"/>
        <w:szCs w:val="16"/>
      </w:rPr>
      <w:t>6-VU-ŽL/25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79E24" w14:textId="77777777" w:rsidR="005E187A" w:rsidRDefault="005E187A" w:rsidP="007B5604">
      <w:r>
        <w:separator/>
      </w:r>
    </w:p>
  </w:footnote>
  <w:footnote w:type="continuationSeparator" w:id="0">
    <w:p w14:paraId="5EB10BF8" w14:textId="77777777" w:rsidR="005E187A" w:rsidRDefault="005E187A" w:rsidP="007B5604">
      <w:r>
        <w:continuationSeparator/>
      </w:r>
    </w:p>
  </w:footnote>
  <w:footnote w:id="1">
    <w:p w14:paraId="5CF704C7" w14:textId="77777777" w:rsidR="004C7008" w:rsidRDefault="004C7008" w:rsidP="004C7008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64F5B">
        <w:rPr>
          <w:sz w:val="16"/>
          <w:szCs w:val="16"/>
        </w:rPr>
        <w:t xml:space="preserve">Projekt št. P23-79 z naslovom »Žarkovna linija za </w:t>
      </w:r>
      <w:proofErr w:type="spellStart"/>
      <w:r w:rsidRPr="00F64F5B">
        <w:rPr>
          <w:sz w:val="16"/>
          <w:szCs w:val="16"/>
        </w:rPr>
        <w:t>ozkokotno</w:t>
      </w:r>
      <w:proofErr w:type="spellEnd"/>
      <w:r w:rsidRPr="00F64F5B">
        <w:rPr>
          <w:sz w:val="16"/>
          <w:szCs w:val="16"/>
        </w:rPr>
        <w:t xml:space="preserve"> sipanje rentgenskih žarkov (SAXS) na sinhrotronu </w:t>
      </w:r>
      <w:proofErr w:type="spellStart"/>
      <w:r w:rsidRPr="00F64F5B">
        <w:rPr>
          <w:sz w:val="16"/>
          <w:szCs w:val="16"/>
        </w:rPr>
        <w:t>Elettra-Sincrotrone</w:t>
      </w:r>
      <w:proofErr w:type="spellEnd"/>
      <w:r w:rsidRPr="00F64F5B">
        <w:rPr>
          <w:sz w:val="16"/>
          <w:szCs w:val="16"/>
        </w:rPr>
        <w:t xml:space="preserve"> </w:t>
      </w:r>
      <w:proofErr w:type="spellStart"/>
      <w:r w:rsidRPr="00F64F5B">
        <w:rPr>
          <w:sz w:val="16"/>
          <w:szCs w:val="16"/>
        </w:rPr>
        <w:t>Trieste</w:t>
      </w:r>
      <w:proofErr w:type="spellEnd"/>
      <w:r w:rsidRPr="00F64F5B">
        <w:rPr>
          <w:sz w:val="16"/>
          <w:szCs w:val="16"/>
        </w:rPr>
        <w:t>«, ki je pridobljen v okviru Javnega razpisa za (so) financiranje nakupov raziskovalne opreme (Paket 23, št. 6316-9/2024-4), sofinancira Javna agencija za znanstvenoraziskovalno in inovacijsko dejavnost Republike Slovenije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81D77" w14:textId="02B20A73" w:rsidR="004C7008" w:rsidRPr="004C7008" w:rsidRDefault="004C7008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48AFFEB" wp14:editId="77A924BB">
          <wp:simplePos x="0" y="0"/>
          <wp:positionH relativeFrom="page">
            <wp:align>center</wp:align>
          </wp:positionH>
          <wp:positionV relativeFrom="paragraph">
            <wp:posOffset>226060</wp:posOffset>
          </wp:positionV>
          <wp:extent cx="989965" cy="571500"/>
          <wp:effectExtent l="0" t="0" r="635" b="0"/>
          <wp:wrapSquare wrapText="bothSides"/>
          <wp:docPr id="3" name="Slika 1" descr="Rezultat iskanja slik za univerza v maribo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Rezultat iskanja slik za univerza v mariboru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996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4976"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493B89">
      <w:rPr>
        <w:rFonts w:asciiTheme="minorHAnsi" w:hAnsiTheme="minorHAnsi" w:cstheme="minorHAnsi"/>
        <w:sz w:val="18"/>
        <w:szCs w:val="18"/>
      </w:rPr>
      <w:t>1</w:t>
    </w:r>
    <w:r w:rsidR="007F4F2C">
      <w:rPr>
        <w:rFonts w:asciiTheme="minorHAnsi" w:hAnsiTheme="minorHAnsi" w:cstheme="minorHAnsi"/>
        <w:sz w:val="18"/>
        <w:szCs w:val="18"/>
      </w:rPr>
      <w:t>6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="00574976"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  <w:r w:rsidRPr="004C7008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2729">
    <w:abstractNumId w:val="0"/>
  </w:num>
  <w:num w:numId="2" w16cid:durableId="1088619180">
    <w:abstractNumId w:val="1"/>
  </w:num>
  <w:num w:numId="3" w16cid:durableId="494493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66117"/>
    <w:rsid w:val="000A1FFA"/>
    <w:rsid w:val="000B654D"/>
    <w:rsid w:val="00131D58"/>
    <w:rsid w:val="00143585"/>
    <w:rsid w:val="00187084"/>
    <w:rsid w:val="001D3D0C"/>
    <w:rsid w:val="002632A5"/>
    <w:rsid w:val="002B0095"/>
    <w:rsid w:val="002F2B34"/>
    <w:rsid w:val="002F4230"/>
    <w:rsid w:val="002F518E"/>
    <w:rsid w:val="003300E5"/>
    <w:rsid w:val="003452B5"/>
    <w:rsid w:val="003913C8"/>
    <w:rsid w:val="003E4948"/>
    <w:rsid w:val="0040589B"/>
    <w:rsid w:val="0049314C"/>
    <w:rsid w:val="00493B89"/>
    <w:rsid w:val="004C7008"/>
    <w:rsid w:val="005422C6"/>
    <w:rsid w:val="00574976"/>
    <w:rsid w:val="005E187A"/>
    <w:rsid w:val="005F5BB1"/>
    <w:rsid w:val="00613E8C"/>
    <w:rsid w:val="00615B14"/>
    <w:rsid w:val="006C36D1"/>
    <w:rsid w:val="00787D7F"/>
    <w:rsid w:val="007B5604"/>
    <w:rsid w:val="007E76C9"/>
    <w:rsid w:val="007F4F2C"/>
    <w:rsid w:val="008400A6"/>
    <w:rsid w:val="008545B6"/>
    <w:rsid w:val="00866827"/>
    <w:rsid w:val="008E1D08"/>
    <w:rsid w:val="0095478B"/>
    <w:rsid w:val="00A10EF6"/>
    <w:rsid w:val="00A327A2"/>
    <w:rsid w:val="00A865AE"/>
    <w:rsid w:val="00B0679C"/>
    <w:rsid w:val="00BD5E88"/>
    <w:rsid w:val="00BE5D94"/>
    <w:rsid w:val="00C539BF"/>
    <w:rsid w:val="00C74313"/>
    <w:rsid w:val="00CB1B63"/>
    <w:rsid w:val="00DA11E0"/>
    <w:rsid w:val="00DF1BD9"/>
    <w:rsid w:val="00E632F4"/>
    <w:rsid w:val="00E63FC2"/>
    <w:rsid w:val="00E74B50"/>
    <w:rsid w:val="00E80A67"/>
    <w:rsid w:val="00EC7213"/>
    <w:rsid w:val="00F2674F"/>
    <w:rsid w:val="00F97552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Nataša Jambrovič Marin</cp:lastModifiedBy>
  <cp:revision>20</cp:revision>
  <cp:lastPrinted>2019-07-08T13:45:00Z</cp:lastPrinted>
  <dcterms:created xsi:type="dcterms:W3CDTF">2019-06-11T16:16:00Z</dcterms:created>
  <dcterms:modified xsi:type="dcterms:W3CDTF">2025-08-05T11:43:00Z</dcterms:modified>
</cp:coreProperties>
</file>